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福州市水务文化旅游有限公司</w:t>
      </w:r>
    </w:p>
    <w:p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关于安装微动力龙舟西湖环湖航线临时停靠点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采购需求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left"/>
        <w:textAlignment w:val="auto"/>
        <w:outlineLvl w:val="2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一</w:t>
      </w: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  <w:t>、建设目标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一是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功能性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满足“微动力龙舟”西湖环湖航线游客上下船需求。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二是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安全性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确保临时停靠点结构稳固，能够随水位变化自动调节高低，保障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临时停靠点和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游客安全。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三是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耐用性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采用防酸、防火、防滑材料，延长使用寿命。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四是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便捷性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设计合理，便于安装、拆卸及移动。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left"/>
        <w:textAlignment w:val="auto"/>
        <w:outlineLvl w:val="2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二</w:t>
      </w: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  <w:t>、建设内容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（一）点位选取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湖滨小学马路对面</w: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127635</wp:posOffset>
            </wp:positionV>
            <wp:extent cx="2744470" cy="3263900"/>
            <wp:effectExtent l="0" t="0" r="17780" b="12700"/>
            <wp:wrapTopAndBottom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both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（暂定临时停靠点点位图）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</w:pP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二</w:t>
      </w: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）结构设计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主体框架：选取琴亭湖拆卸码头配件中的浮筒作为基础支撑，嫁接铝合金骨架，形成长9米、宽3米的矩形结构。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面板材质：铝合金骨架上方铺设表面防酸、防火、防滑的面板，确保游客行走安全。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3.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固定方式：整个临时停靠点采用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共4个150kg霍尔锚进行八字锚固定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</w:pP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三</w:t>
      </w: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）安全设施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围栏设置：临时停靠点三面设置1.3米高的围栏，防止游客意外落水。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引桥设计：设置引桥连接停靠点与岸边，引桥出口设置宽1米的单开门，并实行“人走门锁”制度，确保非使用时段的安全。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textAlignment w:val="auto"/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</w:pP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"/>
        </w:rPr>
        <w:t>四</w:t>
      </w:r>
      <w:r>
        <w:rPr>
          <w:rFonts w:hint="default" w:ascii="楷体" w:hAnsi="楷体" w:eastAsia="楷体" w:cs="楷体"/>
          <w:kern w:val="2"/>
          <w:sz w:val="32"/>
          <w:szCs w:val="32"/>
          <w:lang w:val="en-US" w:eastAsia="zh-CN" w:bidi="ar"/>
        </w:rPr>
        <w:t>）具体建设步骤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1.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材料准备：从琴亭湖拆卸码头获取浮筒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铝合金骨架材料、防酸防火防滑面板等。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浮筒安装：将浮筒按照设计要求排列并固定，形成基础支撑面。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3.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骨架搭建：在浮筒上嫁接铝合金骨架，确保骨架稳固且水平。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4.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面板铺设：在铝合金骨架上铺设防酸、防火、防滑面板，连接紧密，无缝隙。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5.临时停靠点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固定安装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266700</wp:posOffset>
            </wp:positionV>
            <wp:extent cx="5271770" cy="1965960"/>
            <wp:effectExtent l="0" t="0" r="5080" b="15240"/>
            <wp:wrapTopAndBottom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6.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围栏与引桥安装：在停靠点三面安装1.3米高围栏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（除外侧停靠微动力龙舟使用）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，设置引桥并安装单开门。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7.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安全检查：对停靠点进行全面安全检查，确保无安全隐患后投入使用。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228600</wp:posOffset>
            </wp:positionV>
            <wp:extent cx="4991100" cy="1152525"/>
            <wp:effectExtent l="0" t="0" r="0" b="952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（码头建设样式）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B46C9"/>
    <w:rsid w:val="078C6245"/>
    <w:rsid w:val="099B467C"/>
    <w:rsid w:val="09DD544B"/>
    <w:rsid w:val="158741A4"/>
    <w:rsid w:val="1BC021BE"/>
    <w:rsid w:val="1E8FCAC8"/>
    <w:rsid w:val="213E468E"/>
    <w:rsid w:val="29E636F0"/>
    <w:rsid w:val="3CB21551"/>
    <w:rsid w:val="3DFF671E"/>
    <w:rsid w:val="470923BB"/>
    <w:rsid w:val="4CE4545C"/>
    <w:rsid w:val="4EED52FF"/>
    <w:rsid w:val="511C125A"/>
    <w:rsid w:val="57825F9E"/>
    <w:rsid w:val="5EB530F5"/>
    <w:rsid w:val="5FE07000"/>
    <w:rsid w:val="60A9459B"/>
    <w:rsid w:val="67AD782D"/>
    <w:rsid w:val="71BB46C9"/>
    <w:rsid w:val="75B883AF"/>
    <w:rsid w:val="7A811C8D"/>
    <w:rsid w:val="7BB55F52"/>
    <w:rsid w:val="7FBDBC93"/>
    <w:rsid w:val="97D5C5BF"/>
    <w:rsid w:val="AB7BE595"/>
    <w:rsid w:val="BEB77D56"/>
    <w:rsid w:val="CF7F849D"/>
    <w:rsid w:val="DB7D74EE"/>
    <w:rsid w:val="E7DEAB28"/>
    <w:rsid w:val="FBE1D2BA"/>
    <w:rsid w:val="FE1FCDEE"/>
    <w:rsid w:val="FFFB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654</Words>
  <Characters>674</Characters>
  <Lines>0</Lines>
  <Paragraphs>0</Paragraphs>
  <TotalTime>10</TotalTime>
  <ScaleCrop>false</ScaleCrop>
  <LinksUpToDate>false</LinksUpToDate>
  <CharactersWithSpaces>674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2025-12-03T00:21:00Z</dcterms:created>
  <dc:creator>绝恋訫语</dc:creator>
  <cp:lastModifiedBy>LHY</cp:lastModifiedBy>
  <dcterms:modified xsi:type="dcterms:W3CDTF">2025-12-25T06:21:42Z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067C44EC5ADA4A9280CF2D058389CB63_13</vt:lpwstr>
  </property>
  <property fmtid="{D5CDD505-2E9C-101B-9397-08002B2CF9AE}" pid="4" name="KSOTemplateDocerSaveRecord">
    <vt:lpwstr>eyJoZGlkIjoiNmQ4NGI3YWNkZjMwNTU5OTIxMmQxNGYyMDI1YjYxM2IiLCJ1c2VySWQiOiI4MDU2NjIzIn0=</vt:lpwstr>
  </property>
</Properties>
</file>